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DA" w:rsidRDefault="00216623">
      <w:pPr>
        <w:pStyle w:val="Title"/>
      </w:pPr>
      <w:r>
        <w:t xml:space="preserve"> </w:t>
      </w:r>
      <w:r>
        <w:t xml:space="preserve"> Coltan Purchase </w:t>
      </w:r>
      <w:r>
        <w:rPr>
          <w:spacing w:val="-2"/>
        </w:rPr>
        <w:t>Summary</w:t>
      </w:r>
    </w:p>
    <w:p w:rsidR="005537DA" w:rsidRDefault="005537DA">
      <w:pPr>
        <w:pStyle w:val="BodyText"/>
        <w:rPr>
          <w:rFonts w:ascii="Arial"/>
          <w:b/>
          <w:sz w:val="32"/>
        </w:rPr>
      </w:pPr>
    </w:p>
    <w:p w:rsidR="005537DA" w:rsidRDefault="005537DA">
      <w:pPr>
        <w:pStyle w:val="BodyText"/>
        <w:spacing w:before="24"/>
        <w:rPr>
          <w:rFonts w:ascii="Arial"/>
          <w:b/>
          <w:sz w:val="32"/>
        </w:rPr>
      </w:pPr>
    </w:p>
    <w:p w:rsidR="005537DA" w:rsidRDefault="00216623">
      <w:pPr>
        <w:pStyle w:val="BodyText"/>
        <w:spacing w:line="393" w:lineRule="auto"/>
        <w:ind w:left="57"/>
      </w:pPr>
      <w:r>
        <w:t xml:space="preserve">Thank you for your interest in purchasing </w:t>
      </w:r>
      <w:proofErr w:type="spellStart"/>
      <w:r>
        <w:t>coltan</w:t>
      </w:r>
      <w:proofErr w:type="spellEnd"/>
      <w:r>
        <w:t xml:space="preserve"> from ……..</w:t>
      </w:r>
      <w:r>
        <w:t>. Below is a summary of our terms and procedures:</w:t>
      </w:r>
    </w:p>
    <w:p w:rsidR="005537DA" w:rsidRDefault="005537DA">
      <w:pPr>
        <w:pStyle w:val="BodyText"/>
        <w:spacing w:before="180"/>
      </w:pPr>
    </w:p>
    <w:p w:rsidR="005537DA" w:rsidRDefault="00216623">
      <w:pPr>
        <w:pStyle w:val="ListParagraph"/>
        <w:numPr>
          <w:ilvl w:val="0"/>
          <w:numId w:val="1"/>
        </w:numPr>
        <w:tabs>
          <w:tab w:val="left" w:pos="323"/>
        </w:tabs>
        <w:spacing w:before="0"/>
        <w:ind w:left="323" w:hanging="266"/>
        <w:rPr>
          <w:sz w:val="24"/>
        </w:rPr>
      </w:pPr>
      <w:r>
        <w:rPr>
          <w:sz w:val="24"/>
        </w:rPr>
        <w:t xml:space="preserve">Inquiry &amp; </w:t>
      </w:r>
      <w:r>
        <w:rPr>
          <w:spacing w:val="-2"/>
          <w:sz w:val="24"/>
        </w:rPr>
        <w:t>Agreement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Specify the required quantity and material </w:t>
      </w:r>
      <w:r>
        <w:rPr>
          <w:spacing w:val="-2"/>
          <w:sz w:val="24"/>
        </w:rPr>
        <w:t>specifications.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A formal contract will be issued, outlining the terms of the </w:t>
      </w:r>
      <w:r>
        <w:rPr>
          <w:spacing w:val="-2"/>
          <w:sz w:val="24"/>
        </w:rPr>
        <w:t>sale.</w:t>
      </w:r>
    </w:p>
    <w:p w:rsidR="005537DA" w:rsidRDefault="005537DA">
      <w:pPr>
        <w:pStyle w:val="BodyText"/>
      </w:pPr>
    </w:p>
    <w:p w:rsidR="005537DA" w:rsidRDefault="005537DA">
      <w:pPr>
        <w:pStyle w:val="BodyText"/>
        <w:spacing w:before="79"/>
      </w:pPr>
    </w:p>
    <w:p w:rsidR="005537DA" w:rsidRDefault="00216623">
      <w:pPr>
        <w:pStyle w:val="ListParagraph"/>
        <w:numPr>
          <w:ilvl w:val="0"/>
          <w:numId w:val="1"/>
        </w:numPr>
        <w:tabs>
          <w:tab w:val="left" w:pos="323"/>
        </w:tabs>
        <w:spacing w:before="0"/>
        <w:ind w:left="323" w:hanging="266"/>
        <w:rPr>
          <w:sz w:val="24"/>
        </w:rPr>
      </w:pPr>
      <w:r>
        <w:rPr>
          <w:spacing w:val="-2"/>
          <w:sz w:val="24"/>
        </w:rPr>
        <w:t>Pricing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Prices are based on quantity and quality. A detailed quote will be provided upon </w:t>
      </w:r>
      <w:r>
        <w:rPr>
          <w:spacing w:val="-2"/>
          <w:sz w:val="24"/>
        </w:rPr>
        <w:t>inquiry.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Quotes remain valid for 30 </w:t>
      </w:r>
      <w:r>
        <w:rPr>
          <w:spacing w:val="-2"/>
          <w:sz w:val="24"/>
        </w:rPr>
        <w:t>days.</w:t>
      </w:r>
    </w:p>
    <w:p w:rsidR="005537DA" w:rsidRDefault="005537DA">
      <w:pPr>
        <w:pStyle w:val="BodyText"/>
      </w:pPr>
    </w:p>
    <w:p w:rsidR="005537DA" w:rsidRDefault="005537DA">
      <w:pPr>
        <w:pStyle w:val="BodyText"/>
        <w:spacing w:before="79"/>
      </w:pPr>
    </w:p>
    <w:p w:rsidR="005537DA" w:rsidRDefault="00216623">
      <w:pPr>
        <w:pStyle w:val="ListParagraph"/>
        <w:numPr>
          <w:ilvl w:val="0"/>
          <w:numId w:val="1"/>
        </w:numPr>
        <w:tabs>
          <w:tab w:val="left" w:pos="323"/>
        </w:tabs>
        <w:spacing w:before="1"/>
        <w:ind w:left="323" w:hanging="266"/>
        <w:rPr>
          <w:sz w:val="24"/>
        </w:rPr>
      </w:pPr>
      <w:r>
        <w:rPr>
          <w:sz w:val="24"/>
        </w:rPr>
        <w:t xml:space="preserve">Payment </w:t>
      </w:r>
      <w:r>
        <w:rPr>
          <w:spacing w:val="-2"/>
          <w:sz w:val="24"/>
        </w:rPr>
        <w:t>Terms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Accepted Payment Methods: Bank Transfer </w:t>
      </w:r>
      <w:r>
        <w:rPr>
          <w:sz w:val="24"/>
        </w:rPr>
        <w:t>(SWIFT), Escrow Service, or stand by</w:t>
      </w:r>
      <w:r>
        <w:rPr>
          <w:sz w:val="24"/>
        </w:rPr>
        <w:t xml:space="preserve"> Letter of Credit </w:t>
      </w:r>
      <w:r>
        <w:rPr>
          <w:spacing w:val="-2"/>
          <w:sz w:val="24"/>
        </w:rPr>
        <w:t>(SB</w:t>
      </w:r>
      <w:r>
        <w:rPr>
          <w:spacing w:val="-2"/>
          <w:sz w:val="24"/>
        </w:rPr>
        <w:t>LC</w:t>
      </w:r>
      <w:proofErr w:type="gramStart"/>
      <w:r>
        <w:rPr>
          <w:spacing w:val="-2"/>
          <w:sz w:val="24"/>
        </w:rPr>
        <w:t>).The</w:t>
      </w:r>
      <w:proofErr w:type="gramEnd"/>
      <w:r>
        <w:rPr>
          <w:spacing w:val="-2"/>
          <w:sz w:val="24"/>
        </w:rPr>
        <w:t xml:space="preserve"> last two are for 2</w:t>
      </w:r>
      <w:r w:rsidRPr="00216623">
        <w:rPr>
          <w:spacing w:val="-2"/>
          <w:sz w:val="24"/>
          <w:vertAlign w:val="superscript"/>
        </w:rPr>
        <w:t>nd</w:t>
      </w:r>
      <w:r>
        <w:rPr>
          <w:spacing w:val="-2"/>
          <w:sz w:val="24"/>
        </w:rPr>
        <w:t xml:space="preserve"> transaction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>Payment Schedule: 4</w:t>
      </w:r>
      <w:r>
        <w:rPr>
          <w:sz w:val="24"/>
        </w:rPr>
        <w:t>0% deposit upon contract signing, 6</w:t>
      </w:r>
      <w:r>
        <w:rPr>
          <w:sz w:val="24"/>
        </w:rPr>
        <w:t xml:space="preserve">0% balance upon </w:t>
      </w:r>
      <w:r>
        <w:rPr>
          <w:spacing w:val="-2"/>
          <w:sz w:val="24"/>
        </w:rPr>
        <w:t>shipment.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Accepted Currencies: USD, EUR, or other major </w:t>
      </w:r>
      <w:r>
        <w:rPr>
          <w:spacing w:val="-2"/>
          <w:sz w:val="24"/>
        </w:rPr>
        <w:t>currencies.</w:t>
      </w:r>
    </w:p>
    <w:p w:rsidR="005537DA" w:rsidRDefault="005537DA">
      <w:pPr>
        <w:pStyle w:val="BodyText"/>
      </w:pPr>
    </w:p>
    <w:p w:rsidR="005537DA" w:rsidRDefault="005537DA">
      <w:pPr>
        <w:pStyle w:val="BodyText"/>
        <w:spacing w:before="79"/>
      </w:pPr>
    </w:p>
    <w:p w:rsidR="005537DA" w:rsidRDefault="00216623">
      <w:pPr>
        <w:pStyle w:val="ListParagraph"/>
        <w:numPr>
          <w:ilvl w:val="0"/>
          <w:numId w:val="1"/>
        </w:numPr>
        <w:tabs>
          <w:tab w:val="left" w:pos="323"/>
        </w:tabs>
        <w:spacing w:before="0"/>
        <w:ind w:left="323" w:hanging="266"/>
        <w:rPr>
          <w:sz w:val="24"/>
        </w:rPr>
      </w:pPr>
      <w:r>
        <w:rPr>
          <w:sz w:val="24"/>
        </w:rPr>
        <w:t xml:space="preserve">Sample </w:t>
      </w:r>
      <w:r>
        <w:rPr>
          <w:spacing w:val="-2"/>
          <w:sz w:val="24"/>
        </w:rPr>
        <w:t>Testing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Samples are available for testing prior to full order </w:t>
      </w:r>
      <w:r>
        <w:rPr>
          <w:spacing w:val="-2"/>
          <w:sz w:val="24"/>
        </w:rPr>
        <w:t>confirmation.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 xml:space="preserve">Testing costs are borne by the buyer unless agreed </w:t>
      </w:r>
      <w:r>
        <w:rPr>
          <w:spacing w:val="-2"/>
          <w:sz w:val="24"/>
        </w:rPr>
        <w:t>otherwise.</w:t>
      </w:r>
    </w:p>
    <w:p w:rsidR="005537DA" w:rsidRDefault="005537DA">
      <w:pPr>
        <w:pStyle w:val="BodyText"/>
      </w:pPr>
    </w:p>
    <w:p w:rsidR="005537DA" w:rsidRDefault="005537DA">
      <w:pPr>
        <w:pStyle w:val="BodyText"/>
        <w:spacing w:before="78"/>
      </w:pPr>
    </w:p>
    <w:p w:rsidR="005537DA" w:rsidRDefault="00216623">
      <w:pPr>
        <w:pStyle w:val="ListParagraph"/>
        <w:numPr>
          <w:ilvl w:val="0"/>
          <w:numId w:val="1"/>
        </w:numPr>
        <w:tabs>
          <w:tab w:val="left" w:pos="323"/>
        </w:tabs>
        <w:spacing w:before="1"/>
        <w:ind w:left="323" w:hanging="266"/>
        <w:rPr>
          <w:sz w:val="24"/>
        </w:rPr>
      </w:pPr>
      <w:r>
        <w:rPr>
          <w:sz w:val="24"/>
        </w:rPr>
        <w:t xml:space="preserve">Shipping &amp; </w:t>
      </w:r>
      <w:r>
        <w:rPr>
          <w:spacing w:val="-2"/>
          <w:sz w:val="24"/>
        </w:rPr>
        <w:t>Delivery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Shipping Terms: Choose between FOB (Free On Board) or CIF (Cost, Insurance, and </w:t>
      </w:r>
      <w:r>
        <w:rPr>
          <w:spacing w:val="-2"/>
          <w:sz w:val="24"/>
        </w:rPr>
        <w:t>Freight).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>Delivery Timel</w:t>
      </w:r>
      <w:r>
        <w:rPr>
          <w:sz w:val="24"/>
        </w:rPr>
        <w:t xml:space="preserve">ine: Determined upon finalizing order </w:t>
      </w:r>
      <w:r>
        <w:rPr>
          <w:spacing w:val="-2"/>
          <w:sz w:val="24"/>
        </w:rPr>
        <w:t>details.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Documentation: All relevant shipping documents will be </w:t>
      </w:r>
      <w:r>
        <w:rPr>
          <w:spacing w:val="-2"/>
          <w:sz w:val="24"/>
        </w:rPr>
        <w:t>provided.</w:t>
      </w:r>
    </w:p>
    <w:p w:rsidR="005537DA" w:rsidRDefault="005537DA">
      <w:pPr>
        <w:pStyle w:val="BodyText"/>
      </w:pPr>
    </w:p>
    <w:p w:rsidR="005537DA" w:rsidRDefault="005537DA">
      <w:pPr>
        <w:pStyle w:val="BodyText"/>
        <w:spacing w:before="79"/>
      </w:pPr>
    </w:p>
    <w:p w:rsidR="005537DA" w:rsidRDefault="00216623">
      <w:pPr>
        <w:pStyle w:val="ListParagraph"/>
        <w:numPr>
          <w:ilvl w:val="0"/>
          <w:numId w:val="1"/>
        </w:numPr>
        <w:tabs>
          <w:tab w:val="left" w:pos="323"/>
        </w:tabs>
        <w:spacing w:before="1"/>
        <w:ind w:left="323" w:hanging="266"/>
        <w:rPr>
          <w:sz w:val="24"/>
        </w:rPr>
      </w:pPr>
      <w:r>
        <w:rPr>
          <w:sz w:val="24"/>
        </w:rPr>
        <w:t xml:space="preserve">Quality </w:t>
      </w:r>
      <w:r>
        <w:rPr>
          <w:spacing w:val="-2"/>
          <w:sz w:val="24"/>
        </w:rPr>
        <w:t>Assurance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We guarantee the product meets agreed-upon specifications and provide necessary </w:t>
      </w:r>
      <w:r>
        <w:rPr>
          <w:spacing w:val="-2"/>
          <w:sz w:val="24"/>
        </w:rPr>
        <w:t>certifications.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spacing w:before="178"/>
        <w:ind w:left="203" w:hanging="146"/>
        <w:rPr>
          <w:sz w:val="24"/>
        </w:rPr>
      </w:pPr>
      <w:r>
        <w:rPr>
          <w:sz w:val="24"/>
        </w:rPr>
        <w:t>Any discrepancies must be re</w:t>
      </w:r>
      <w:r>
        <w:rPr>
          <w:sz w:val="24"/>
        </w:rPr>
        <w:t xml:space="preserve">ported within 7 days of </w:t>
      </w:r>
      <w:r>
        <w:rPr>
          <w:spacing w:val="-2"/>
          <w:sz w:val="24"/>
        </w:rPr>
        <w:t>delivery.</w:t>
      </w:r>
    </w:p>
    <w:p w:rsidR="005537DA" w:rsidRDefault="005537DA">
      <w:pPr>
        <w:pStyle w:val="BodyText"/>
      </w:pPr>
    </w:p>
    <w:p w:rsidR="005537DA" w:rsidRDefault="005537DA">
      <w:pPr>
        <w:pStyle w:val="BodyText"/>
        <w:spacing w:before="79"/>
      </w:pPr>
    </w:p>
    <w:p w:rsidR="005537DA" w:rsidRDefault="00216623">
      <w:pPr>
        <w:pStyle w:val="ListParagraph"/>
        <w:numPr>
          <w:ilvl w:val="0"/>
          <w:numId w:val="1"/>
        </w:numPr>
        <w:tabs>
          <w:tab w:val="left" w:pos="323"/>
        </w:tabs>
        <w:spacing w:before="0"/>
        <w:ind w:left="323" w:hanging="266"/>
        <w:rPr>
          <w:sz w:val="24"/>
        </w:rPr>
      </w:pPr>
      <w:r>
        <w:rPr>
          <w:sz w:val="24"/>
        </w:rPr>
        <w:t xml:space="preserve">Cancellation &amp; </w:t>
      </w:r>
      <w:r>
        <w:rPr>
          <w:spacing w:val="-2"/>
          <w:sz w:val="24"/>
        </w:rPr>
        <w:t>Refund</w:t>
      </w: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ind w:left="203" w:hanging="146"/>
        <w:rPr>
          <w:sz w:val="24"/>
        </w:rPr>
      </w:pPr>
      <w:r>
        <w:rPr>
          <w:sz w:val="24"/>
        </w:rPr>
        <w:t xml:space="preserve">Orders can be canceled within 7 days of contract </w:t>
      </w:r>
      <w:r>
        <w:rPr>
          <w:spacing w:val="-2"/>
          <w:sz w:val="24"/>
        </w:rPr>
        <w:t>signing.</w:t>
      </w:r>
    </w:p>
    <w:p w:rsidR="005537DA" w:rsidRDefault="005537DA">
      <w:pPr>
        <w:pStyle w:val="ListParagraph"/>
        <w:rPr>
          <w:sz w:val="24"/>
        </w:rPr>
        <w:sectPr w:rsidR="005537DA">
          <w:type w:val="continuous"/>
          <w:pgSz w:w="11910" w:h="16840"/>
          <w:pgMar w:top="560" w:right="566" w:bottom="280" w:left="566" w:header="720" w:footer="720" w:gutter="0"/>
          <w:cols w:space="720"/>
        </w:sectPr>
      </w:pPr>
    </w:p>
    <w:p w:rsidR="005537DA" w:rsidRDefault="00216623">
      <w:pPr>
        <w:pStyle w:val="ListParagraph"/>
        <w:numPr>
          <w:ilvl w:val="1"/>
          <w:numId w:val="1"/>
        </w:numPr>
        <w:tabs>
          <w:tab w:val="left" w:pos="203"/>
        </w:tabs>
        <w:spacing w:before="63"/>
        <w:ind w:left="203" w:hanging="146"/>
        <w:rPr>
          <w:sz w:val="24"/>
        </w:rPr>
      </w:pPr>
      <w:r>
        <w:rPr>
          <w:sz w:val="24"/>
        </w:rPr>
        <w:lastRenderedPageBreak/>
        <w:t xml:space="preserve">Refunds are subject to the contract </w:t>
      </w:r>
      <w:r>
        <w:rPr>
          <w:spacing w:val="-2"/>
          <w:sz w:val="24"/>
        </w:rPr>
        <w:t>terms.</w:t>
      </w:r>
    </w:p>
    <w:p w:rsidR="005537DA" w:rsidRDefault="005537DA">
      <w:pPr>
        <w:pStyle w:val="BodyText"/>
      </w:pPr>
    </w:p>
    <w:p w:rsidR="005537DA" w:rsidRDefault="005537DA">
      <w:pPr>
        <w:pStyle w:val="BodyText"/>
        <w:spacing w:before="78"/>
      </w:pPr>
    </w:p>
    <w:p w:rsidR="005537DA" w:rsidRDefault="00216623">
      <w:pPr>
        <w:pStyle w:val="BodyText"/>
        <w:spacing w:before="1"/>
        <w:ind w:left="57"/>
      </w:pPr>
      <w:r>
        <w:t xml:space="preserve">For further inquiries or to proceed with an order, please contact us </w:t>
      </w:r>
      <w:r>
        <w:rPr>
          <w:spacing w:val="-2"/>
        </w:rPr>
        <w:t>directly.</w:t>
      </w:r>
    </w:p>
    <w:p w:rsidR="005537DA" w:rsidRDefault="005537DA">
      <w:pPr>
        <w:pStyle w:val="BodyText"/>
      </w:pPr>
    </w:p>
    <w:p w:rsidR="005537DA" w:rsidRDefault="005537DA">
      <w:pPr>
        <w:pStyle w:val="BodyText"/>
        <w:spacing w:before="79"/>
      </w:pPr>
    </w:p>
    <w:p w:rsidR="005537DA" w:rsidRDefault="00216623">
      <w:pPr>
        <w:pStyle w:val="BodyText"/>
        <w:spacing w:line="393" w:lineRule="auto"/>
        <w:ind w:left="57" w:right="8707"/>
      </w:pPr>
      <w:r>
        <w:rPr>
          <w:spacing w:val="-2"/>
        </w:rPr>
        <w:t xml:space="preserve">Sincerely, </w:t>
      </w:r>
    </w:p>
    <w:p w:rsidR="00216623" w:rsidRDefault="00216623">
      <w:pPr>
        <w:pStyle w:val="BodyText"/>
        <w:spacing w:line="393" w:lineRule="auto"/>
        <w:ind w:left="57" w:right="8707"/>
      </w:pPr>
      <w:r>
        <w:t>…………………</w:t>
      </w:r>
      <w:bookmarkStart w:id="0" w:name="_GoBack"/>
      <w:bookmarkEnd w:id="0"/>
    </w:p>
    <w:p w:rsidR="005537DA" w:rsidRDefault="00216623">
      <w:pPr>
        <w:pStyle w:val="BodyText"/>
        <w:spacing w:before="2" w:line="393" w:lineRule="auto"/>
        <w:ind w:left="57" w:right="6738"/>
      </w:pPr>
      <w:r>
        <w:t>Email:</w:t>
      </w:r>
      <w:r>
        <w:rPr>
          <w:spacing w:val="-17"/>
        </w:rPr>
        <w:t xml:space="preserve"> </w:t>
      </w:r>
      <w:hyperlink r:id="rId5">
        <w:r>
          <w:t>[your-email@example.com]</w:t>
        </w:r>
      </w:hyperlink>
      <w:r>
        <w:t xml:space="preserve"> Phone: [your-phone-number] Website: [your-website.com]</w:t>
      </w:r>
    </w:p>
    <w:p w:rsidR="005537DA" w:rsidRDefault="005537DA">
      <w:pPr>
        <w:pStyle w:val="BodyText"/>
        <w:spacing w:line="393" w:lineRule="auto"/>
        <w:sectPr w:rsidR="005537DA">
          <w:pgSz w:w="11910" w:h="16840"/>
          <w:pgMar w:top="560" w:right="566" w:bottom="280" w:left="566" w:header="720" w:footer="720" w:gutter="0"/>
          <w:cols w:space="720"/>
        </w:sectPr>
      </w:pPr>
    </w:p>
    <w:p w:rsidR="005537DA" w:rsidRDefault="00216623">
      <w:pPr>
        <w:pStyle w:val="BodyText"/>
        <w:spacing w:before="4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37DA">
      <w:pgSz w:w="12000" w:h="16960"/>
      <w:pgMar w:top="19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3085D"/>
    <w:multiLevelType w:val="hybridMultilevel"/>
    <w:tmpl w:val="1B44458C"/>
    <w:lvl w:ilvl="0" w:tplc="7FC66BF6">
      <w:start w:val="1"/>
      <w:numFmt w:val="decimal"/>
      <w:lvlText w:val="%1."/>
      <w:lvlJc w:val="left"/>
      <w:pPr>
        <w:ind w:left="324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7A4B66">
      <w:numFmt w:val="bullet"/>
      <w:lvlText w:val="-"/>
      <w:lvlJc w:val="left"/>
      <w:pPr>
        <w:ind w:left="204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D582F46">
      <w:numFmt w:val="bullet"/>
      <w:lvlText w:val="•"/>
      <w:lvlJc w:val="left"/>
      <w:pPr>
        <w:ind w:left="1481" w:hanging="147"/>
      </w:pPr>
      <w:rPr>
        <w:rFonts w:hint="default"/>
        <w:lang w:val="en-US" w:eastAsia="en-US" w:bidi="ar-SA"/>
      </w:rPr>
    </w:lvl>
    <w:lvl w:ilvl="3" w:tplc="FABC8936">
      <w:numFmt w:val="bullet"/>
      <w:lvlText w:val="•"/>
      <w:lvlJc w:val="left"/>
      <w:pPr>
        <w:ind w:left="2643" w:hanging="147"/>
      </w:pPr>
      <w:rPr>
        <w:rFonts w:hint="default"/>
        <w:lang w:val="en-US" w:eastAsia="en-US" w:bidi="ar-SA"/>
      </w:rPr>
    </w:lvl>
    <w:lvl w:ilvl="4" w:tplc="7A9AFB9C">
      <w:numFmt w:val="bullet"/>
      <w:lvlText w:val="•"/>
      <w:lvlJc w:val="left"/>
      <w:pPr>
        <w:ind w:left="3804" w:hanging="147"/>
      </w:pPr>
      <w:rPr>
        <w:rFonts w:hint="default"/>
        <w:lang w:val="en-US" w:eastAsia="en-US" w:bidi="ar-SA"/>
      </w:rPr>
    </w:lvl>
    <w:lvl w:ilvl="5" w:tplc="316EC746">
      <w:numFmt w:val="bullet"/>
      <w:lvlText w:val="•"/>
      <w:lvlJc w:val="left"/>
      <w:pPr>
        <w:ind w:left="4966" w:hanging="147"/>
      </w:pPr>
      <w:rPr>
        <w:rFonts w:hint="default"/>
        <w:lang w:val="en-US" w:eastAsia="en-US" w:bidi="ar-SA"/>
      </w:rPr>
    </w:lvl>
    <w:lvl w:ilvl="6" w:tplc="4D06730E">
      <w:numFmt w:val="bullet"/>
      <w:lvlText w:val="•"/>
      <w:lvlJc w:val="left"/>
      <w:pPr>
        <w:ind w:left="6127" w:hanging="147"/>
      </w:pPr>
      <w:rPr>
        <w:rFonts w:hint="default"/>
        <w:lang w:val="en-US" w:eastAsia="en-US" w:bidi="ar-SA"/>
      </w:rPr>
    </w:lvl>
    <w:lvl w:ilvl="7" w:tplc="53D203C6">
      <w:numFmt w:val="bullet"/>
      <w:lvlText w:val="•"/>
      <w:lvlJc w:val="left"/>
      <w:pPr>
        <w:ind w:left="7289" w:hanging="147"/>
      </w:pPr>
      <w:rPr>
        <w:rFonts w:hint="default"/>
        <w:lang w:val="en-US" w:eastAsia="en-US" w:bidi="ar-SA"/>
      </w:rPr>
    </w:lvl>
    <w:lvl w:ilvl="8" w:tplc="116218E8">
      <w:numFmt w:val="bullet"/>
      <w:lvlText w:val="•"/>
      <w:lvlJc w:val="left"/>
      <w:pPr>
        <w:ind w:left="8450" w:hanging="1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DA"/>
    <w:rsid w:val="00216623"/>
    <w:rsid w:val="005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91B1"/>
  <w15:docId w15:val="{5D781E42-BEA8-4D41-91CE-E2BAA308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56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77"/>
      <w:ind w:left="203" w:hanging="1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our-email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2025-02-18T03:55:00Z</dcterms:created>
  <dcterms:modified xsi:type="dcterms:W3CDTF">2025-02-18T03:55:00Z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2025-02-18T00:00:00Z</vt:filetime>
  </property>
  <property fmtid="{D5CDD505-2E9C-101B-9397-08002B2CF9AE}" pid="5" name="Producer">
    <vt:lpwstr>Samsung Electronics</vt:lpwstr>
  </property>
</Properties>
</file>